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7" w:rsidRPr="00084CB7" w:rsidRDefault="00084CB7" w:rsidP="00084CB7">
      <w:pPr>
        <w:ind w:left="1440" w:firstLine="720"/>
        <w:jc w:val="both"/>
        <w:rPr>
          <w:rFonts w:cs="Arial"/>
          <w:color w:val="000000"/>
        </w:rPr>
      </w:pPr>
      <w:r w:rsidRPr="00084CB7">
        <w:rPr>
          <w:rFonts w:cs="Arial"/>
          <w:color w:val="000000"/>
        </w:rPr>
        <w:t xml:space="preserve"> «Կոնցեռն Դիալոգ» ՓԲԸ փաստաբանական գրասենյակը հայտարարում է.</w:t>
      </w:r>
    </w:p>
    <w:p w:rsidR="00084CB7" w:rsidRPr="00084CB7" w:rsidRDefault="00084CB7" w:rsidP="00084CB7">
      <w:pPr>
        <w:ind w:left="720" w:firstLine="720"/>
        <w:jc w:val="both"/>
        <w:rPr>
          <w:rFonts w:cs="Arial"/>
        </w:rPr>
      </w:pPr>
    </w:p>
    <w:p w:rsidR="00084CB7" w:rsidRPr="00084CB7" w:rsidRDefault="00084CB7" w:rsidP="00084CB7">
      <w:pPr>
        <w:ind w:firstLine="720"/>
        <w:jc w:val="both"/>
        <w:rPr>
          <w:rFonts w:cs="Arial"/>
        </w:rPr>
      </w:pPr>
      <w:r w:rsidRPr="00084CB7">
        <w:rPr>
          <w:rFonts w:cs="Arial"/>
        </w:rPr>
        <w:t xml:space="preserve">Վերջին օրերին զանգվածային լրատվամիջոցներով տեղեկատվություն է տարածվել Շիրակի պետական համալսարանի նախկին պրոռեկտոր Անահիտ Ֆարմանյանին մեղադրանք առաջադրելու, հետախուզում հայտարարելու և կալանավորելու վերաբերյալ: Հաղորդագրություն է տարածել նաև ՀՀ ոստիկանությունը՝ խնդրելով Անահիտ Ֆարմանյանի գտնվելու վայրի մասին տեղեկություն ունեցողներին տեղեկացնել իրենց: 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Arial"/>
        </w:rPr>
        <w:tab/>
        <w:t xml:space="preserve">Նշվածի վերաբերյալ տեղեկացնում ենք, որ </w:t>
      </w:r>
      <w:r w:rsidRPr="00084CB7">
        <w:rPr>
          <w:rFonts w:cs="Times New Roman"/>
        </w:rPr>
        <w:t xml:space="preserve">07/08/2018թ-ին Անահիտ Ֆարմանյանին մեղադրանք է առաջադրվել ՀՀ քրեական օրենսգրքի 178-րդ հոդվածի 3-րդ մասի 1-ի կետով նախատեսված արարքի համար /խարդախություն՝ առանձնապես խոշոր չափերով/, նույն օրը Անահիտ Ֆարմանյանի նկատմամբ քննիչի որոշմամբ հայտարարվել է հետախուզում և կալանավորումը որպես խափանման միջոց կիրառելու մասին միջնորդություն է ներկայացվել Շիրակի մարզի ընդհանուր իրավասության դատարանին: 08/08/2018թ-ին դատարանը որոշել է տիկին Ֆարմանյանին կալանավորել: 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ab/>
        <w:t>Նշված հանգամանքների մասին Անահիտ Ֆարմանյանը, ինչպես նաև նրա շահերի ներկայացուցիչ փաստաբան Հովհաննես Խուդոյանը տեղեկացված չեն եղել,  չեն ծանուցվել համապատասխան դատավարական գործողությունների, ինչպես նաև դատական նիստին ներկայանալու մասին: Նշված ժամանակահատվածում տիկին Ֆարմանյանը գտնվել է ամենամյա արձակուրդում՝ Հայաստանի Հանրապետությունից դուրս, իսկ իրադարձությունների նման ընթացքի մասին տեղեկացել է զանգվածային լրատվության միջոցների հրապարակումներից, իսկ փաստաբանն առձեռն ստացել է դատավարական փաստաթղթերը և կից նյութերը միայն 12/08/2018թ</w:t>
      </w:r>
      <w:r w:rsidRPr="00084CB7">
        <w:rPr>
          <w:rFonts w:ascii="Times New Roman" w:hAnsi="Times New Roman" w:cs="Times New Roman"/>
        </w:rPr>
        <w:t>․</w:t>
      </w:r>
      <w:r w:rsidRPr="00084CB7">
        <w:rPr>
          <w:rFonts w:cs="Times New Roman"/>
        </w:rPr>
        <w:t xml:space="preserve">-ին՝ ՀՀ քննչական կոմիտեի Շիրակի մարզային քննչական վարչության Ախուրյանի քննչական բաժնում:  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ab/>
        <w:t>Ստացված նյութերից պարզ է դարձել, որ կալանավորումը որպես խափանման միջոց ընտրելու միջնորդության համար հիմք է հանդիսացել այն, որ Անահիտ Ֆարմանյանը, ըստ քննիչի և դատարանի, կարող է խուսափել վարույթն իրականացնող մարմնից:  Չբացահայտելով նախաքննական գաղտնիք հանդիսացող տեղեկատվությունը՝ անհրաժեշտ է նշել, որ ներկայացված պատճառաբանություններն անհիմն են, քանի որ</w:t>
      </w:r>
    </w:p>
    <w:p w:rsidR="00084CB7" w:rsidRPr="00084CB7" w:rsidRDefault="00084CB7" w:rsidP="00084CB7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r w:rsidRPr="00084CB7">
        <w:rPr>
          <w:rFonts w:cs="Arial"/>
        </w:rPr>
        <w:t xml:space="preserve">տիկին Ֆարմանյանը </w:t>
      </w:r>
      <w:r w:rsidRPr="00084CB7">
        <w:rPr>
          <w:rFonts w:cs="Times New Roman"/>
        </w:rPr>
        <w:t>մինչև արձակուրդ գնալը չի հրավիրվել մասնակցելու դատավարական գործողությունների,</w:t>
      </w:r>
    </w:p>
    <w:p w:rsidR="00084CB7" w:rsidRPr="00084CB7" w:rsidRDefault="00084CB7" w:rsidP="00084CB7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r w:rsidRPr="00084CB7">
        <w:rPr>
          <w:rFonts w:cs="Times New Roman"/>
        </w:rPr>
        <w:t>չի ունեցել դատավարական որևէ կարգավիճակ,</w:t>
      </w:r>
    </w:p>
    <w:p w:rsidR="00084CB7" w:rsidRPr="00084CB7" w:rsidRDefault="00084CB7" w:rsidP="00084CB7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r w:rsidRPr="00084CB7">
        <w:rPr>
          <w:rFonts w:cs="Times New Roman"/>
        </w:rPr>
        <w:t>դեռևս 19/07/2018թ</w:t>
      </w:r>
      <w:r w:rsidRPr="00084CB7">
        <w:rPr>
          <w:rFonts w:ascii="Times New Roman" w:hAnsi="Times New Roman" w:cs="Times New Roman"/>
        </w:rPr>
        <w:t>․</w:t>
      </w:r>
      <w:r w:rsidRPr="00084CB7">
        <w:rPr>
          <w:rFonts w:cs="Times New Roman"/>
        </w:rPr>
        <w:t xml:space="preserve"> փաստաբանի միջոցով տեղեկացրել է քննիչին դատավարական գործողությունների մասնակցելու պատրաստակամության մասին,</w:t>
      </w:r>
    </w:p>
    <w:p w:rsidR="00084CB7" w:rsidRPr="00084CB7" w:rsidRDefault="00084CB7" w:rsidP="00084CB7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r w:rsidRPr="00084CB7">
        <w:rPr>
          <w:rFonts w:cs="Times New Roman"/>
        </w:rPr>
        <w:t>անձամբ և փաստաբանի միջոցով մի քանի անգամ քննիչին և ոստիկանությանը տեղեկացրել է, որ ծանուցագիր ստանալու դեպքում ներկայանալու է վարույթն իրականացնող մարմնին /առկա են հիմնավորող ապացույցներ/,</w:t>
      </w:r>
    </w:p>
    <w:p w:rsidR="00084CB7" w:rsidRPr="00084CB7" w:rsidRDefault="00084CB7" w:rsidP="00084CB7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r w:rsidRPr="00084CB7">
        <w:rPr>
          <w:rFonts w:cs="Times New Roman"/>
        </w:rPr>
        <w:t>30/08/2018թ</w:t>
      </w:r>
      <w:r w:rsidRPr="00084CB7">
        <w:rPr>
          <w:rFonts w:ascii="Times New Roman" w:hAnsi="Times New Roman" w:cs="Times New Roman"/>
        </w:rPr>
        <w:t>․</w:t>
      </w:r>
      <w:r w:rsidRPr="00084CB7">
        <w:rPr>
          <w:rFonts w:cs="Times New Roman"/>
        </w:rPr>
        <w:t xml:space="preserve"> երեկոյան քննիչը հեռախոսով դիմել է փաստաբանին հրավիրելով վերջինիս վստահորդին հաջորդ օրը ներկայանալ իրավապահ մարմիններին, այդ պահին արդեն արձակուդում գտնվող Անահիտ Ֆարմանյանը  Հայաստանից մեկնելու ճանապարհին է եղել   և մինչև հաջորդ օրը հնարավոր չի եղել նրան  տեղեկացնել հրավերի մասին, </w:t>
      </w:r>
    </w:p>
    <w:p w:rsidR="00084CB7" w:rsidRPr="00084CB7" w:rsidRDefault="00084CB7" w:rsidP="00084CB7">
      <w:pPr>
        <w:pStyle w:val="ListParagraph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r w:rsidRPr="00084CB7">
        <w:rPr>
          <w:rFonts w:cs="Times New Roman"/>
        </w:rPr>
        <w:lastRenderedPageBreak/>
        <w:t>Տիկին Ֆարմանյանի բացակայության և գտնվելու վայրի մասին վաղ առավոտյան փաստաբանը հայտնել է քննիչին՝ նշելով, որ վստահորդը վերադառնալու է 2-3 շաբաթից, սակայն քննիչը չի հայտնել կարգավիճակի փոփոխության կամ ՀՀ շտապ վերադառնալու անհրաժեշտության մասին: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>Նշված փաստերի լույսի ներքո անհասկանալի են տիկին Ֆարմանյանին կալանավորելու, հետախուզում հայտարարելու և նշված բովանդակությամբ հաղորդագրություններ տարածելու՝ վարույթն իրականացնող մարմնի և ոստիկանության գործողությունները, երբ վերջիններս  տեղեկացված են եղել Անահիտ Ֆարմանյանի գտնվելու վայրի և դատավարական գործողությունների մասնակցելու պատրաստակամության մասին: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>Նույն պատճառաբանությամբ անհիմն է Անահիտ Ֆարմանյանի նկատմամբ կալանավորումը որպես խափանման միջոց կիրառելու մասին դատարանի որոշումը, որը սեղմ ժամկետում բողոքարկվելու է: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>Ինչ վերաբերում է Անահիտ Ֆարմանյանին առաջադրված մեղադրանքին /խարդախություն/, ապա  բողոքարկվելու է նաև այդ որոշումը՝ հաշվի առնելով, որ տիկին Ֆարմանյանը ոչ անձամբ, ոչ այլ անձի միջոցով երբևէ գումար չի հավաքագրել իր կամ այլ անձանց սեփականությունը դարձնելու նպատակով: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 xml:space="preserve">Կարևոր է ընդգծել, որ նշված  իրավիճակում իրավական կոշտ գնահատականի են արժանի նաեւ իրավապահ մարմինների որոշ պաշտոնատար անձանց գործողությունները, սակայն ներկայում դեռևս անհրաժեշտ չենք համարում դրանց հրապարակումը: 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 xml:space="preserve">Տիկին Ֆարմանյանի նկատմամբ ինչպես նախկինում կատարված, այնպես էլ հետագա հնարավոր ոչ օրինական գործողությունների համար մեղավոր անձանց արարքներին համապատասխան իրավական գնահատական տալու և պատասխանատվության կանչելու հարցում տիկին Ֆարմանյանին տրամադրելու ենք անհրաժեշտ իրավաբանական աջակցություն: </w:t>
      </w:r>
    </w:p>
    <w:p w:rsidR="00084CB7" w:rsidRPr="00084CB7" w:rsidRDefault="00084CB7" w:rsidP="00084CB7">
      <w:pPr>
        <w:jc w:val="both"/>
        <w:rPr>
          <w:rFonts w:cs="Times New Roman"/>
        </w:rPr>
      </w:pPr>
      <w:r w:rsidRPr="00084CB7">
        <w:rPr>
          <w:rFonts w:cs="Times New Roman"/>
        </w:rPr>
        <w:t>Հաշվի առնելով, որ իրավապահ մարմինների հետ համագործակցությունը ձախողվել է ոչ Անահիտ Ֆարմանյանի մեղքով, և նա մտավախություն ունի, որ կրկին կենթարկվի ոչ իրավաչափ սահմանափակումների, տիկին Ֆարմանյանը կվերադառնա Հայաստանի Հանրապետություն միայն նշված բողոքների քննության ավարտից հետո:</w:t>
      </w:r>
      <w:r w:rsidRPr="00084CB7">
        <w:rPr>
          <w:rFonts w:cs="Times New Roman"/>
        </w:rPr>
        <w:tab/>
      </w:r>
    </w:p>
    <w:p w:rsidR="007230DC" w:rsidRPr="00084CB7" w:rsidRDefault="007230DC" w:rsidP="00A55BCA">
      <w:bookmarkStart w:id="0" w:name="_GoBack"/>
      <w:bookmarkEnd w:id="0"/>
    </w:p>
    <w:sectPr w:rsidR="007230DC" w:rsidRPr="00084CB7" w:rsidSect="00B53DC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43" w:right="964" w:bottom="964" w:left="964" w:header="426" w:footer="525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F0" w:rsidRDefault="00AB28F0">
      <w:pPr>
        <w:spacing w:before="0" w:after="0" w:line="240" w:lineRule="auto"/>
      </w:pPr>
      <w:r>
        <w:separator/>
      </w:r>
    </w:p>
  </w:endnote>
  <w:endnote w:type="continuationSeparator" w:id="1">
    <w:p w:rsidR="00AB28F0" w:rsidRDefault="00AB28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BB" w:rsidRPr="006631A8" w:rsidRDefault="00265A8D" w:rsidP="00B53DCB">
    <w:pPr>
      <w:spacing w:before="0" w:after="0" w:line="240" w:lineRule="auto"/>
      <w:ind w:right="-652" w:hanging="851"/>
      <w:jc w:val="center"/>
      <w:rPr>
        <w:color w:val="2E3092"/>
        <w:sz w:val="20"/>
        <w:lang w:val="ru-RU"/>
      </w:rPr>
    </w:pPr>
    <w:r>
      <w:rPr>
        <w:color w:val="2E3092"/>
        <w:sz w:val="20"/>
        <w:lang w:val="en-US"/>
      </w:rPr>
      <w:pict>
        <v:line id="Straight Connector 102" o:spid="_x0000_s2049" style="position:absolute;left:0;text-align:left;z-index:251660288;visibility:visible;mso-width-relative:margin;mso-height-relative:margin" from="-42.9pt,-.4pt" to="515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" strokecolor="#2e3092"/>
      </w:pict>
    </w:r>
    <w:r w:rsidR="00A254BB" w:rsidRPr="006631A8">
      <w:rPr>
        <w:color w:val="2E3092"/>
        <w:sz w:val="20"/>
      </w:rPr>
      <w:t>Հեռ</w:t>
    </w:r>
    <w:r w:rsidR="00A254BB" w:rsidRPr="006631A8">
      <w:rPr>
        <w:rFonts w:eastAsia="MS Mincho" w:cs="MS Mincho"/>
        <w:color w:val="2E3092"/>
        <w:sz w:val="20"/>
      </w:rPr>
      <w:t xml:space="preserve">. </w:t>
    </w:r>
    <w:r w:rsidR="00A254BB" w:rsidRPr="006631A8">
      <w:rPr>
        <w:color w:val="2E3092"/>
        <w:sz w:val="20"/>
      </w:rPr>
      <w:t xml:space="preserve">+374 </w:t>
    </w:r>
    <w:r w:rsidR="00084CB7">
      <w:rPr>
        <w:color w:val="2E3092"/>
        <w:sz w:val="20"/>
        <w:lang w:val="ru-RU"/>
      </w:rPr>
      <w:t>6027 88 88</w:t>
    </w:r>
    <w:r w:rsidR="00A254BB" w:rsidRPr="006631A8">
      <w:rPr>
        <w:color w:val="2E3092"/>
        <w:sz w:val="20"/>
      </w:rPr>
      <w:t xml:space="preserve">, </w:t>
    </w:r>
    <w:r w:rsidR="00A254BB" w:rsidRPr="006631A8">
      <w:rPr>
        <w:color w:val="2E3092"/>
        <w:sz w:val="20"/>
        <w:lang w:val="en-US"/>
      </w:rPr>
      <w:t xml:space="preserve">E-mail: info@dialog.am, </w:t>
    </w:r>
    <w:r w:rsidR="00A254BB" w:rsidRPr="006631A8">
      <w:rPr>
        <w:color w:val="2E3092"/>
        <w:sz w:val="20"/>
      </w:rPr>
      <w:t xml:space="preserve">Չարենցի 1 փող, 207 գրասենյակ, 0025, Երևան, Հայաստան </w:t>
    </w:r>
  </w:p>
  <w:p w:rsidR="00A254BB" w:rsidRPr="006631A8" w:rsidRDefault="00A254BB" w:rsidP="00B53DCB">
    <w:pPr>
      <w:spacing w:before="0" w:after="0" w:line="240" w:lineRule="auto"/>
      <w:ind w:right="-652" w:hanging="851"/>
      <w:jc w:val="center"/>
      <w:rPr>
        <w:color w:val="2E3092"/>
        <w:sz w:val="20"/>
        <w:lang w:val="en-US"/>
      </w:rPr>
    </w:pPr>
    <w:r w:rsidRPr="006631A8">
      <w:rPr>
        <w:b/>
        <w:color w:val="2E3092"/>
        <w:sz w:val="20"/>
        <w:lang w:val="en-US"/>
      </w:rPr>
      <w:t>www.dialog.am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BB" w:rsidRPr="001D247A" w:rsidRDefault="00A254BB" w:rsidP="00B53DCB">
    <w:pPr>
      <w:pStyle w:val="Footer"/>
      <w:jc w:val="center"/>
      <w:rPr>
        <w:rFonts w:ascii="GHEA Grapalat" w:hAnsi="GHEA Grapalat"/>
        <w:b/>
        <w:color w:val="2C3091"/>
        <w:lang w:val="en-US"/>
      </w:rPr>
    </w:pPr>
    <w:r w:rsidRPr="001D247A">
      <w:rPr>
        <w:rFonts w:ascii="GHEA Grapalat" w:hAnsi="GHEA Grapalat"/>
        <w:b/>
        <w:color w:val="2C3091"/>
        <w:lang w:val="en-US"/>
      </w:rPr>
      <w:t>www.dialog.am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F0" w:rsidRDefault="00AB28F0">
      <w:pPr>
        <w:spacing w:before="0" w:after="0" w:line="240" w:lineRule="auto"/>
      </w:pPr>
      <w:r>
        <w:separator/>
      </w:r>
    </w:p>
  </w:footnote>
  <w:footnote w:type="continuationSeparator" w:id="1">
    <w:p w:rsidR="00AB28F0" w:rsidRDefault="00AB28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BB" w:rsidRDefault="00A254BB" w:rsidP="00B53DCB">
    <w:pPr>
      <w:pStyle w:val="Header"/>
      <w:jc w:val="center"/>
    </w:pPr>
    <w:r>
      <w:rPr>
        <w:lang w:val="en-US"/>
      </w:rPr>
      <w:drawing>
        <wp:inline distT="0" distB="0" distL="0" distR="0">
          <wp:extent cx="655283" cy="752475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Logo_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11" cy="75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BB" w:rsidRPr="00B244F0" w:rsidRDefault="00A254BB" w:rsidP="00B244F0">
    <w:pPr>
      <w:spacing w:before="0" w:after="0" w:line="240" w:lineRule="auto"/>
      <w:rPr>
        <w:color w:val="2E3092"/>
        <w:sz w:val="20"/>
        <w:szCs w:val="17"/>
      </w:rPr>
    </w:pPr>
    <w:r w:rsidRPr="00C137EF">
      <w:rPr>
        <w:rFonts w:asciiTheme="minorHAnsi" w:hAnsiTheme="minorHAnsi"/>
        <w:sz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695325" cy="798459"/>
          <wp:effectExtent l="0" t="0" r="0" b="190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ogo_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52" cy="80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F8"/>
    <w:multiLevelType w:val="hybridMultilevel"/>
    <w:tmpl w:val="85882E2C"/>
    <w:lvl w:ilvl="0" w:tplc="8CDC4214">
      <w:start w:val="15"/>
      <w:numFmt w:val="bullet"/>
      <w:lvlText w:val="-"/>
      <w:lvlJc w:val="left"/>
      <w:pPr>
        <w:ind w:left="114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BAD416F"/>
    <w:multiLevelType w:val="hybridMultilevel"/>
    <w:tmpl w:val="8F065136"/>
    <w:lvl w:ilvl="0" w:tplc="A93AB00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09A43B8"/>
    <w:multiLevelType w:val="hybridMultilevel"/>
    <w:tmpl w:val="F992E6F6"/>
    <w:lvl w:ilvl="0" w:tplc="F6DE3F2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75D0A56"/>
    <w:multiLevelType w:val="hybridMultilevel"/>
    <w:tmpl w:val="9E50F030"/>
    <w:lvl w:ilvl="0" w:tplc="C3A66770">
      <w:start w:val="24"/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E9596B"/>
    <w:multiLevelType w:val="hybridMultilevel"/>
    <w:tmpl w:val="CAE43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C5673E"/>
    <w:multiLevelType w:val="hybridMultilevel"/>
    <w:tmpl w:val="E2E63E1C"/>
    <w:lvl w:ilvl="0" w:tplc="069E1646">
      <w:start w:val="23"/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BF267A"/>
    <w:multiLevelType w:val="hybridMultilevel"/>
    <w:tmpl w:val="FC3AE4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2662B29"/>
    <w:multiLevelType w:val="hybridMultilevel"/>
    <w:tmpl w:val="21E49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66343A"/>
    <w:multiLevelType w:val="hybridMultilevel"/>
    <w:tmpl w:val="38E065CC"/>
    <w:lvl w:ilvl="0" w:tplc="8BFA8164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0480C"/>
    <w:multiLevelType w:val="hybridMultilevel"/>
    <w:tmpl w:val="88F0E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70B24"/>
    <w:multiLevelType w:val="hybridMultilevel"/>
    <w:tmpl w:val="9F82ED7A"/>
    <w:lvl w:ilvl="0" w:tplc="2CC4C3E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1640"/>
    <w:rsid w:val="00002EE2"/>
    <w:rsid w:val="00002F73"/>
    <w:rsid w:val="00027BC5"/>
    <w:rsid w:val="00031658"/>
    <w:rsid w:val="00044EAC"/>
    <w:rsid w:val="000556A1"/>
    <w:rsid w:val="0006156B"/>
    <w:rsid w:val="0006320C"/>
    <w:rsid w:val="00064C81"/>
    <w:rsid w:val="00072896"/>
    <w:rsid w:val="0008228F"/>
    <w:rsid w:val="00084CB7"/>
    <w:rsid w:val="000877C3"/>
    <w:rsid w:val="00090448"/>
    <w:rsid w:val="000956E0"/>
    <w:rsid w:val="000A7473"/>
    <w:rsid w:val="000B48B6"/>
    <w:rsid w:val="000C3098"/>
    <w:rsid w:val="000C54F1"/>
    <w:rsid w:val="000C7BFD"/>
    <w:rsid w:val="000D3270"/>
    <w:rsid w:val="000D371E"/>
    <w:rsid w:val="000E1D19"/>
    <w:rsid w:val="00101D75"/>
    <w:rsid w:val="00103622"/>
    <w:rsid w:val="00105D94"/>
    <w:rsid w:val="001069DA"/>
    <w:rsid w:val="00106C4B"/>
    <w:rsid w:val="00114CF4"/>
    <w:rsid w:val="00115E18"/>
    <w:rsid w:val="001161D5"/>
    <w:rsid w:val="00120042"/>
    <w:rsid w:val="001243A1"/>
    <w:rsid w:val="00130436"/>
    <w:rsid w:val="0013191F"/>
    <w:rsid w:val="001336A0"/>
    <w:rsid w:val="00136869"/>
    <w:rsid w:val="00141A0C"/>
    <w:rsid w:val="001439D9"/>
    <w:rsid w:val="00147A12"/>
    <w:rsid w:val="00157DF0"/>
    <w:rsid w:val="0016506D"/>
    <w:rsid w:val="00171DCB"/>
    <w:rsid w:val="00174C5E"/>
    <w:rsid w:val="00184AA6"/>
    <w:rsid w:val="00193C1F"/>
    <w:rsid w:val="001B1D51"/>
    <w:rsid w:val="001B4D11"/>
    <w:rsid w:val="001B69AC"/>
    <w:rsid w:val="001C6A61"/>
    <w:rsid w:val="001D3154"/>
    <w:rsid w:val="001D4B98"/>
    <w:rsid w:val="001D762F"/>
    <w:rsid w:val="001E320F"/>
    <w:rsid w:val="001E47AD"/>
    <w:rsid w:val="001E618F"/>
    <w:rsid w:val="001E6341"/>
    <w:rsid w:val="001E7BF8"/>
    <w:rsid w:val="002048E2"/>
    <w:rsid w:val="00222355"/>
    <w:rsid w:val="002259A8"/>
    <w:rsid w:val="002303AE"/>
    <w:rsid w:val="00235753"/>
    <w:rsid w:val="0024527D"/>
    <w:rsid w:val="002454DC"/>
    <w:rsid w:val="00256673"/>
    <w:rsid w:val="00260D6E"/>
    <w:rsid w:val="002648F5"/>
    <w:rsid w:val="00265A8D"/>
    <w:rsid w:val="002724F1"/>
    <w:rsid w:val="0027635E"/>
    <w:rsid w:val="00280C3C"/>
    <w:rsid w:val="00281CC5"/>
    <w:rsid w:val="00291DF9"/>
    <w:rsid w:val="002922BD"/>
    <w:rsid w:val="0029448C"/>
    <w:rsid w:val="002B2019"/>
    <w:rsid w:val="002C4EAF"/>
    <w:rsid w:val="002D22FE"/>
    <w:rsid w:val="002F2B10"/>
    <w:rsid w:val="002F305C"/>
    <w:rsid w:val="002F6CED"/>
    <w:rsid w:val="003207CF"/>
    <w:rsid w:val="003240ED"/>
    <w:rsid w:val="00327B3A"/>
    <w:rsid w:val="003405D5"/>
    <w:rsid w:val="00341C57"/>
    <w:rsid w:val="00343CC6"/>
    <w:rsid w:val="003519DD"/>
    <w:rsid w:val="00365AF4"/>
    <w:rsid w:val="003704B1"/>
    <w:rsid w:val="00392E28"/>
    <w:rsid w:val="00393A2C"/>
    <w:rsid w:val="003A5CF9"/>
    <w:rsid w:val="003A7AE8"/>
    <w:rsid w:val="003B77C8"/>
    <w:rsid w:val="003D6ED9"/>
    <w:rsid w:val="003E5166"/>
    <w:rsid w:val="003F2E4C"/>
    <w:rsid w:val="00404737"/>
    <w:rsid w:val="00415E23"/>
    <w:rsid w:val="004165E8"/>
    <w:rsid w:val="00420B72"/>
    <w:rsid w:val="004241A6"/>
    <w:rsid w:val="004319A4"/>
    <w:rsid w:val="004321AD"/>
    <w:rsid w:val="00433632"/>
    <w:rsid w:val="00437B13"/>
    <w:rsid w:val="004416E2"/>
    <w:rsid w:val="00446656"/>
    <w:rsid w:val="00447A82"/>
    <w:rsid w:val="0045328D"/>
    <w:rsid w:val="00460443"/>
    <w:rsid w:val="0046063B"/>
    <w:rsid w:val="004612CF"/>
    <w:rsid w:val="004718EE"/>
    <w:rsid w:val="00471B23"/>
    <w:rsid w:val="00490BA8"/>
    <w:rsid w:val="004921D6"/>
    <w:rsid w:val="0049232E"/>
    <w:rsid w:val="00497364"/>
    <w:rsid w:val="004A46C7"/>
    <w:rsid w:val="004B07CD"/>
    <w:rsid w:val="004C58FB"/>
    <w:rsid w:val="004C5A98"/>
    <w:rsid w:val="004D2734"/>
    <w:rsid w:val="004D5276"/>
    <w:rsid w:val="004D5A25"/>
    <w:rsid w:val="004E692D"/>
    <w:rsid w:val="004F7796"/>
    <w:rsid w:val="004F7980"/>
    <w:rsid w:val="00502F3B"/>
    <w:rsid w:val="00511E5A"/>
    <w:rsid w:val="00511F62"/>
    <w:rsid w:val="00512637"/>
    <w:rsid w:val="00525C7B"/>
    <w:rsid w:val="00533474"/>
    <w:rsid w:val="0053381E"/>
    <w:rsid w:val="00543AAC"/>
    <w:rsid w:val="00544725"/>
    <w:rsid w:val="0055267A"/>
    <w:rsid w:val="00560F0A"/>
    <w:rsid w:val="00565081"/>
    <w:rsid w:val="00572054"/>
    <w:rsid w:val="005828DF"/>
    <w:rsid w:val="00592203"/>
    <w:rsid w:val="005A2FC1"/>
    <w:rsid w:val="005B18ED"/>
    <w:rsid w:val="005B4D39"/>
    <w:rsid w:val="005D2433"/>
    <w:rsid w:val="005D50E3"/>
    <w:rsid w:val="005D7A64"/>
    <w:rsid w:val="00616F5F"/>
    <w:rsid w:val="00620E1F"/>
    <w:rsid w:val="006227B8"/>
    <w:rsid w:val="00623005"/>
    <w:rsid w:val="006352CD"/>
    <w:rsid w:val="006422C7"/>
    <w:rsid w:val="00656C3E"/>
    <w:rsid w:val="006631A8"/>
    <w:rsid w:val="006651E3"/>
    <w:rsid w:val="00667B3E"/>
    <w:rsid w:val="00675F4B"/>
    <w:rsid w:val="00676C01"/>
    <w:rsid w:val="0068237F"/>
    <w:rsid w:val="00682778"/>
    <w:rsid w:val="00684B2F"/>
    <w:rsid w:val="00685BB9"/>
    <w:rsid w:val="00690F38"/>
    <w:rsid w:val="006A1042"/>
    <w:rsid w:val="006A40F6"/>
    <w:rsid w:val="006B1F40"/>
    <w:rsid w:val="006C6AE6"/>
    <w:rsid w:val="006D6165"/>
    <w:rsid w:val="006D7B0B"/>
    <w:rsid w:val="006D7D86"/>
    <w:rsid w:val="006E3504"/>
    <w:rsid w:val="007002B1"/>
    <w:rsid w:val="00710553"/>
    <w:rsid w:val="00714554"/>
    <w:rsid w:val="0071512E"/>
    <w:rsid w:val="00720264"/>
    <w:rsid w:val="007204DF"/>
    <w:rsid w:val="007230DC"/>
    <w:rsid w:val="00731640"/>
    <w:rsid w:val="007324F0"/>
    <w:rsid w:val="00740611"/>
    <w:rsid w:val="00753069"/>
    <w:rsid w:val="0076338C"/>
    <w:rsid w:val="00763E2F"/>
    <w:rsid w:val="00765649"/>
    <w:rsid w:val="007868BD"/>
    <w:rsid w:val="00791696"/>
    <w:rsid w:val="007A1A83"/>
    <w:rsid w:val="007A2C23"/>
    <w:rsid w:val="007A7BCA"/>
    <w:rsid w:val="007B58EA"/>
    <w:rsid w:val="007B5FCB"/>
    <w:rsid w:val="007B6692"/>
    <w:rsid w:val="007C5D7E"/>
    <w:rsid w:val="007D34D6"/>
    <w:rsid w:val="007E3EE5"/>
    <w:rsid w:val="007F1D5A"/>
    <w:rsid w:val="007F3463"/>
    <w:rsid w:val="007F57B4"/>
    <w:rsid w:val="007F61EA"/>
    <w:rsid w:val="00811A6E"/>
    <w:rsid w:val="008349DD"/>
    <w:rsid w:val="00850B67"/>
    <w:rsid w:val="00853895"/>
    <w:rsid w:val="00895BEC"/>
    <w:rsid w:val="008962B0"/>
    <w:rsid w:val="008A29C9"/>
    <w:rsid w:val="008A35F0"/>
    <w:rsid w:val="008A5C6C"/>
    <w:rsid w:val="008B3B3F"/>
    <w:rsid w:val="008B7258"/>
    <w:rsid w:val="008D4B24"/>
    <w:rsid w:val="008E0B02"/>
    <w:rsid w:val="008F1B66"/>
    <w:rsid w:val="008F319F"/>
    <w:rsid w:val="008F4035"/>
    <w:rsid w:val="008F5755"/>
    <w:rsid w:val="008F6647"/>
    <w:rsid w:val="0091088A"/>
    <w:rsid w:val="00913A7B"/>
    <w:rsid w:val="00915E3F"/>
    <w:rsid w:val="00932BA5"/>
    <w:rsid w:val="00934318"/>
    <w:rsid w:val="00945840"/>
    <w:rsid w:val="00947B0B"/>
    <w:rsid w:val="00956BB0"/>
    <w:rsid w:val="009635A1"/>
    <w:rsid w:val="009661F9"/>
    <w:rsid w:val="00974E85"/>
    <w:rsid w:val="00976A3C"/>
    <w:rsid w:val="0098626A"/>
    <w:rsid w:val="009A6C5A"/>
    <w:rsid w:val="009B074F"/>
    <w:rsid w:val="009C450E"/>
    <w:rsid w:val="009D5B14"/>
    <w:rsid w:val="009E2065"/>
    <w:rsid w:val="009E46F6"/>
    <w:rsid w:val="009F22A0"/>
    <w:rsid w:val="009F2987"/>
    <w:rsid w:val="00A00C21"/>
    <w:rsid w:val="00A00EFC"/>
    <w:rsid w:val="00A145D7"/>
    <w:rsid w:val="00A254BB"/>
    <w:rsid w:val="00A37D9E"/>
    <w:rsid w:val="00A435A3"/>
    <w:rsid w:val="00A51D90"/>
    <w:rsid w:val="00A55BCA"/>
    <w:rsid w:val="00A65654"/>
    <w:rsid w:val="00A7339F"/>
    <w:rsid w:val="00A85546"/>
    <w:rsid w:val="00A866F8"/>
    <w:rsid w:val="00A86C37"/>
    <w:rsid w:val="00A95219"/>
    <w:rsid w:val="00AB28F0"/>
    <w:rsid w:val="00AB43A2"/>
    <w:rsid w:val="00AB5670"/>
    <w:rsid w:val="00AD06D4"/>
    <w:rsid w:val="00AE574E"/>
    <w:rsid w:val="00AF1719"/>
    <w:rsid w:val="00B010DD"/>
    <w:rsid w:val="00B012BD"/>
    <w:rsid w:val="00B05A5C"/>
    <w:rsid w:val="00B0767A"/>
    <w:rsid w:val="00B146CB"/>
    <w:rsid w:val="00B21FFA"/>
    <w:rsid w:val="00B244F0"/>
    <w:rsid w:val="00B2749C"/>
    <w:rsid w:val="00B27C2E"/>
    <w:rsid w:val="00B31AA1"/>
    <w:rsid w:val="00B47842"/>
    <w:rsid w:val="00B510AD"/>
    <w:rsid w:val="00B53DCB"/>
    <w:rsid w:val="00B76DDA"/>
    <w:rsid w:val="00B94CD4"/>
    <w:rsid w:val="00B957E9"/>
    <w:rsid w:val="00BA125B"/>
    <w:rsid w:val="00BA3144"/>
    <w:rsid w:val="00BA3440"/>
    <w:rsid w:val="00BB103A"/>
    <w:rsid w:val="00BD4941"/>
    <w:rsid w:val="00BE3227"/>
    <w:rsid w:val="00C009D0"/>
    <w:rsid w:val="00C1170B"/>
    <w:rsid w:val="00C12FAF"/>
    <w:rsid w:val="00C13A52"/>
    <w:rsid w:val="00C22C9E"/>
    <w:rsid w:val="00C23EEF"/>
    <w:rsid w:val="00C25F19"/>
    <w:rsid w:val="00C27AC9"/>
    <w:rsid w:val="00C36BB6"/>
    <w:rsid w:val="00C62C98"/>
    <w:rsid w:val="00C63461"/>
    <w:rsid w:val="00C703ED"/>
    <w:rsid w:val="00C826A2"/>
    <w:rsid w:val="00C82AEF"/>
    <w:rsid w:val="00C96485"/>
    <w:rsid w:val="00C97AAF"/>
    <w:rsid w:val="00CB3AC9"/>
    <w:rsid w:val="00CD47EB"/>
    <w:rsid w:val="00CE0930"/>
    <w:rsid w:val="00CE30CC"/>
    <w:rsid w:val="00CE7F4A"/>
    <w:rsid w:val="00CF5EB1"/>
    <w:rsid w:val="00D01E22"/>
    <w:rsid w:val="00D04279"/>
    <w:rsid w:val="00D047B8"/>
    <w:rsid w:val="00D0642E"/>
    <w:rsid w:val="00D07C7B"/>
    <w:rsid w:val="00D17361"/>
    <w:rsid w:val="00D218FC"/>
    <w:rsid w:val="00D3124E"/>
    <w:rsid w:val="00D339C8"/>
    <w:rsid w:val="00D40517"/>
    <w:rsid w:val="00D5558E"/>
    <w:rsid w:val="00D6519F"/>
    <w:rsid w:val="00D671AC"/>
    <w:rsid w:val="00D82BE4"/>
    <w:rsid w:val="00D92016"/>
    <w:rsid w:val="00D93D2B"/>
    <w:rsid w:val="00D969CE"/>
    <w:rsid w:val="00D97360"/>
    <w:rsid w:val="00DA18EB"/>
    <w:rsid w:val="00DA7DCF"/>
    <w:rsid w:val="00DB4BF0"/>
    <w:rsid w:val="00DD2447"/>
    <w:rsid w:val="00DE2D17"/>
    <w:rsid w:val="00DE5CA1"/>
    <w:rsid w:val="00DE7AC4"/>
    <w:rsid w:val="00DF234E"/>
    <w:rsid w:val="00E114EF"/>
    <w:rsid w:val="00E16D35"/>
    <w:rsid w:val="00E33795"/>
    <w:rsid w:val="00E346B3"/>
    <w:rsid w:val="00E36B5E"/>
    <w:rsid w:val="00E47DDF"/>
    <w:rsid w:val="00E50BF1"/>
    <w:rsid w:val="00E511A4"/>
    <w:rsid w:val="00E52C42"/>
    <w:rsid w:val="00E617D1"/>
    <w:rsid w:val="00E73F41"/>
    <w:rsid w:val="00E75157"/>
    <w:rsid w:val="00E77C10"/>
    <w:rsid w:val="00E80A72"/>
    <w:rsid w:val="00E80CB6"/>
    <w:rsid w:val="00E83070"/>
    <w:rsid w:val="00E841B7"/>
    <w:rsid w:val="00EA38C8"/>
    <w:rsid w:val="00EA657A"/>
    <w:rsid w:val="00EB00FB"/>
    <w:rsid w:val="00EB06D1"/>
    <w:rsid w:val="00EB7393"/>
    <w:rsid w:val="00EC079D"/>
    <w:rsid w:val="00EC5A59"/>
    <w:rsid w:val="00ED2946"/>
    <w:rsid w:val="00EE7171"/>
    <w:rsid w:val="00EF2A44"/>
    <w:rsid w:val="00EF585F"/>
    <w:rsid w:val="00F03479"/>
    <w:rsid w:val="00F10E5A"/>
    <w:rsid w:val="00F137D5"/>
    <w:rsid w:val="00F146C7"/>
    <w:rsid w:val="00F154F1"/>
    <w:rsid w:val="00F21EAE"/>
    <w:rsid w:val="00F22B49"/>
    <w:rsid w:val="00F2511B"/>
    <w:rsid w:val="00F30413"/>
    <w:rsid w:val="00F4240C"/>
    <w:rsid w:val="00F43AEF"/>
    <w:rsid w:val="00F50D50"/>
    <w:rsid w:val="00F51F7A"/>
    <w:rsid w:val="00F5207B"/>
    <w:rsid w:val="00F520C8"/>
    <w:rsid w:val="00F55FAE"/>
    <w:rsid w:val="00F62980"/>
    <w:rsid w:val="00F70408"/>
    <w:rsid w:val="00F7282B"/>
    <w:rsid w:val="00F82834"/>
    <w:rsid w:val="00F87DF6"/>
    <w:rsid w:val="00F92595"/>
    <w:rsid w:val="00F969F5"/>
    <w:rsid w:val="00F96A75"/>
    <w:rsid w:val="00F97A44"/>
    <w:rsid w:val="00FA3261"/>
    <w:rsid w:val="00FB1A1A"/>
    <w:rsid w:val="00FB2147"/>
    <w:rsid w:val="00FB6936"/>
    <w:rsid w:val="00FC010D"/>
    <w:rsid w:val="00FC0BD9"/>
    <w:rsid w:val="00FC4CC4"/>
    <w:rsid w:val="00FD0A75"/>
    <w:rsid w:val="00FD29C2"/>
    <w:rsid w:val="00FE656D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40"/>
    <w:pPr>
      <w:spacing w:before="120" w:after="120" w:line="259" w:lineRule="auto"/>
    </w:pPr>
    <w:rPr>
      <w:rFonts w:ascii="Sylfaen" w:hAnsi="Sylfaen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40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40"/>
    <w:rPr>
      <w:rFonts w:ascii="Sylfaen" w:hAnsi="Sylfaen"/>
      <w:noProof/>
      <w:lang w:val="hy-AM"/>
    </w:rPr>
  </w:style>
  <w:style w:type="paragraph" w:styleId="Footer">
    <w:name w:val="footer"/>
    <w:basedOn w:val="Normal"/>
    <w:link w:val="FooterChar"/>
    <w:uiPriority w:val="99"/>
    <w:unhideWhenUsed/>
    <w:rsid w:val="00731640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40"/>
    <w:rPr>
      <w:rFonts w:ascii="Sylfaen" w:hAnsi="Sylfaen"/>
      <w:noProof/>
      <w:lang w:val="hy-AM"/>
    </w:rPr>
  </w:style>
  <w:style w:type="character" w:styleId="Hyperlink">
    <w:name w:val="Hyperlink"/>
    <w:basedOn w:val="DefaultParagraphFont"/>
    <w:uiPriority w:val="99"/>
    <w:unhideWhenUsed/>
    <w:rsid w:val="00731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CB"/>
    <w:rPr>
      <w:rFonts w:ascii="Segoe UI" w:hAnsi="Segoe UI" w:cs="Segoe UI"/>
      <w:noProof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4B07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8962B0"/>
    <w:rPr>
      <w:i/>
      <w:iCs/>
    </w:rPr>
  </w:style>
  <w:style w:type="character" w:styleId="Strong">
    <w:name w:val="Strong"/>
    <w:basedOn w:val="DefaultParagraphFont"/>
    <w:uiPriority w:val="22"/>
    <w:qFormat/>
    <w:rsid w:val="00896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40"/>
    <w:pPr>
      <w:spacing w:before="120" w:after="120" w:line="259" w:lineRule="auto"/>
    </w:pPr>
    <w:rPr>
      <w:rFonts w:ascii="Sylfaen" w:hAnsi="Sylfaen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40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40"/>
    <w:rPr>
      <w:rFonts w:ascii="Sylfaen" w:hAnsi="Sylfaen"/>
      <w:noProof/>
      <w:lang w:val="hy-AM"/>
    </w:rPr>
  </w:style>
  <w:style w:type="paragraph" w:styleId="Footer">
    <w:name w:val="footer"/>
    <w:basedOn w:val="Normal"/>
    <w:link w:val="FooterChar"/>
    <w:uiPriority w:val="99"/>
    <w:unhideWhenUsed/>
    <w:rsid w:val="00731640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40"/>
    <w:rPr>
      <w:rFonts w:ascii="Sylfaen" w:hAnsi="Sylfaen"/>
      <w:noProof/>
      <w:lang w:val="hy-AM"/>
    </w:rPr>
  </w:style>
  <w:style w:type="character" w:styleId="Hyperlink">
    <w:name w:val="Hyperlink"/>
    <w:basedOn w:val="DefaultParagraphFont"/>
    <w:uiPriority w:val="99"/>
    <w:unhideWhenUsed/>
    <w:rsid w:val="00731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CB"/>
    <w:rPr>
      <w:rFonts w:ascii="Segoe UI" w:hAnsi="Segoe UI" w:cs="Segoe UI"/>
      <w:noProof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4B07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8962B0"/>
    <w:rPr>
      <w:i/>
      <w:iCs/>
    </w:rPr>
  </w:style>
  <w:style w:type="character" w:styleId="Strong">
    <w:name w:val="Strong"/>
    <w:basedOn w:val="DefaultParagraphFont"/>
    <w:uiPriority w:val="22"/>
    <w:qFormat/>
    <w:rsid w:val="00896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2018-08-16T06:33:00Z</cp:lastPrinted>
  <dcterms:created xsi:type="dcterms:W3CDTF">2018-08-16T08:04:00Z</dcterms:created>
  <dcterms:modified xsi:type="dcterms:W3CDTF">2018-08-16T08:04:00Z</dcterms:modified>
</cp:coreProperties>
</file>